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0C94F" w14:textId="6998A721" w:rsidR="001A6561" w:rsidRDefault="001A6561" w:rsidP="001A65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BA85CB0" w14:textId="77777777" w:rsidR="002521DA" w:rsidRDefault="002521DA"/>
    <w:p w14:paraId="4F82F448" w14:textId="77777777" w:rsidR="00E3085F" w:rsidRDefault="001A6561" w:rsidP="001A6561">
      <w:pPr>
        <w:pStyle w:val="Default"/>
        <w:spacing w:before="120" w:after="120"/>
        <w:jc w:val="center"/>
        <w:rPr>
          <w:iCs/>
          <w:sz w:val="28"/>
          <w:szCs w:val="28"/>
        </w:rPr>
      </w:pPr>
      <w:r w:rsidRPr="0075297C">
        <w:rPr>
          <w:iCs/>
          <w:sz w:val="28"/>
          <w:szCs w:val="28"/>
        </w:rPr>
        <w:t>Повестка дня</w:t>
      </w:r>
    </w:p>
    <w:p w14:paraId="40F097C7" w14:textId="77777777" w:rsidR="00E3085F" w:rsidRDefault="00E3085F" w:rsidP="001A6561">
      <w:pPr>
        <w:pStyle w:val="Default"/>
        <w:spacing w:before="120" w:after="12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Общего собрания членов Ассоциации СМЭ </w:t>
      </w:r>
    </w:p>
    <w:p w14:paraId="44A1B8CE" w14:textId="222AD36E" w:rsidR="001E7F5A" w:rsidRDefault="00E3085F" w:rsidP="001A6561">
      <w:pPr>
        <w:pStyle w:val="Default"/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E7F5A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proofErr w:type="spellStart"/>
      <w:r w:rsidR="001E7F5A">
        <w:rPr>
          <w:sz w:val="28"/>
          <w:szCs w:val="28"/>
        </w:rPr>
        <w:t>аперля</w:t>
      </w:r>
      <w:proofErr w:type="spellEnd"/>
      <w:r>
        <w:rPr>
          <w:sz w:val="28"/>
          <w:szCs w:val="28"/>
        </w:rPr>
        <w:t xml:space="preserve"> 2024 года</w:t>
      </w:r>
    </w:p>
    <w:p w14:paraId="0F71379D" w14:textId="65AEEF47" w:rsidR="001A6561" w:rsidRDefault="001E7F5A" w:rsidP="001A6561">
      <w:pPr>
        <w:pStyle w:val="Default"/>
        <w:spacing w:before="120" w:after="120"/>
        <w:jc w:val="center"/>
        <w:rPr>
          <w:iCs/>
          <w:sz w:val="28"/>
          <w:szCs w:val="28"/>
        </w:rPr>
      </w:pPr>
      <w:r>
        <w:rPr>
          <w:sz w:val="28"/>
          <w:szCs w:val="28"/>
        </w:rPr>
        <w:t>(утверждена Протоколом №2 заседания Правления АСМЭ от 07.03.2024)</w:t>
      </w:r>
      <w:r w:rsidR="001A6561" w:rsidRPr="0075297C">
        <w:rPr>
          <w:iCs/>
          <w:sz w:val="28"/>
          <w:szCs w:val="28"/>
        </w:rPr>
        <w:t>:</w:t>
      </w:r>
    </w:p>
    <w:p w14:paraId="3F38AF4E" w14:textId="77777777" w:rsidR="001E7F5A" w:rsidRPr="0075297C" w:rsidRDefault="001E7F5A" w:rsidP="001A6561">
      <w:pPr>
        <w:pStyle w:val="Default"/>
        <w:spacing w:before="120" w:after="120"/>
        <w:jc w:val="center"/>
        <w:rPr>
          <w:iCs/>
          <w:sz w:val="28"/>
          <w:szCs w:val="28"/>
        </w:rPr>
      </w:pPr>
    </w:p>
    <w:p w14:paraId="056F293A" w14:textId="77777777" w:rsidR="001A6561" w:rsidRDefault="001A6561" w:rsidP="001A6561">
      <w:pPr>
        <w:pStyle w:val="Default"/>
        <w:numPr>
          <w:ilvl w:val="0"/>
          <w:numId w:val="1"/>
        </w:numPr>
        <w:spacing w:before="120" w:after="120"/>
        <w:ind w:left="0" w:firstLine="357"/>
        <w:jc w:val="both"/>
        <w:rPr>
          <w:iCs/>
          <w:sz w:val="28"/>
          <w:szCs w:val="28"/>
        </w:rPr>
      </w:pPr>
      <w:bookmarkStart w:id="0" w:name="_Hlk98621986"/>
      <w:r w:rsidRPr="00832798">
        <w:rPr>
          <w:iCs/>
          <w:sz w:val="28"/>
          <w:szCs w:val="28"/>
        </w:rPr>
        <w:t xml:space="preserve">Об избрании председателя и секретаря </w:t>
      </w:r>
      <w:bookmarkStart w:id="1" w:name="_Hlk54025830"/>
      <w:r w:rsidRPr="00832798">
        <w:rPr>
          <w:iCs/>
          <w:sz w:val="28"/>
          <w:szCs w:val="28"/>
        </w:rPr>
        <w:t>Общего собрания членов Ассоциации СМЭ</w:t>
      </w:r>
      <w:bookmarkEnd w:id="0"/>
      <w:bookmarkEnd w:id="1"/>
      <w:r>
        <w:rPr>
          <w:iCs/>
          <w:sz w:val="28"/>
          <w:szCs w:val="28"/>
        </w:rPr>
        <w:t xml:space="preserve">. </w:t>
      </w:r>
    </w:p>
    <w:p w14:paraId="148D4979" w14:textId="77777777" w:rsidR="001A6561" w:rsidRPr="006B1307" w:rsidRDefault="001A6561" w:rsidP="001A6561">
      <w:pPr>
        <w:pStyle w:val="Default"/>
        <w:numPr>
          <w:ilvl w:val="0"/>
          <w:numId w:val="1"/>
        </w:numPr>
        <w:spacing w:before="120" w:after="120"/>
        <w:ind w:left="0" w:firstLine="357"/>
        <w:jc w:val="both"/>
        <w:rPr>
          <w:iCs/>
          <w:sz w:val="28"/>
          <w:szCs w:val="28"/>
        </w:rPr>
      </w:pPr>
      <w:r w:rsidRPr="006B1307">
        <w:rPr>
          <w:iCs/>
          <w:sz w:val="28"/>
          <w:szCs w:val="28"/>
        </w:rPr>
        <w:t xml:space="preserve">Об утверждении </w:t>
      </w:r>
      <w:bookmarkStart w:id="2" w:name="_Hlk98531361"/>
      <w:r w:rsidRPr="006B1307">
        <w:rPr>
          <w:iCs/>
          <w:sz w:val="28"/>
          <w:szCs w:val="28"/>
        </w:rPr>
        <w:t xml:space="preserve">отчета </w:t>
      </w:r>
      <w:r w:rsidRPr="00234AFD">
        <w:rPr>
          <w:sz w:val="28"/>
          <w:szCs w:val="28"/>
        </w:rPr>
        <w:t>президента Ассоциации СМЭ</w:t>
      </w:r>
      <w:r w:rsidRPr="006B1307">
        <w:rPr>
          <w:iCs/>
          <w:sz w:val="28"/>
          <w:szCs w:val="28"/>
        </w:rPr>
        <w:t xml:space="preserve"> о </w:t>
      </w:r>
      <w:bookmarkStart w:id="3" w:name="_Hlk98531206"/>
      <w:r w:rsidRPr="006B1307">
        <w:rPr>
          <w:iCs/>
          <w:sz w:val="28"/>
          <w:szCs w:val="28"/>
        </w:rPr>
        <w:t xml:space="preserve">результатах </w:t>
      </w:r>
      <w:r>
        <w:rPr>
          <w:iCs/>
          <w:sz w:val="28"/>
          <w:szCs w:val="28"/>
        </w:rPr>
        <w:t>производственной</w:t>
      </w:r>
      <w:r w:rsidRPr="006B1307">
        <w:rPr>
          <w:iCs/>
          <w:sz w:val="28"/>
          <w:szCs w:val="28"/>
        </w:rPr>
        <w:t xml:space="preserve"> и организационной деятельности </w:t>
      </w:r>
      <w:bookmarkStart w:id="4" w:name="_Hlk98530425"/>
      <w:r w:rsidRPr="006B1307">
        <w:rPr>
          <w:iCs/>
          <w:sz w:val="28"/>
          <w:szCs w:val="28"/>
        </w:rPr>
        <w:t xml:space="preserve">Ассоциации СМЭ </w:t>
      </w:r>
      <w:bookmarkEnd w:id="4"/>
      <w:r>
        <w:rPr>
          <w:iCs/>
          <w:sz w:val="28"/>
          <w:szCs w:val="28"/>
        </w:rPr>
        <w:t>в</w:t>
      </w:r>
      <w:r w:rsidRPr="006B1307">
        <w:rPr>
          <w:iCs/>
          <w:sz w:val="28"/>
          <w:szCs w:val="28"/>
        </w:rPr>
        <w:t xml:space="preserve"> 202</w:t>
      </w:r>
      <w:r>
        <w:rPr>
          <w:iCs/>
          <w:sz w:val="28"/>
          <w:szCs w:val="28"/>
        </w:rPr>
        <w:t>3</w:t>
      </w:r>
      <w:r w:rsidRPr="006B1307">
        <w:rPr>
          <w:iCs/>
          <w:sz w:val="28"/>
          <w:szCs w:val="28"/>
        </w:rPr>
        <w:t xml:space="preserve"> год</w:t>
      </w:r>
      <w:r>
        <w:rPr>
          <w:iCs/>
          <w:sz w:val="28"/>
          <w:szCs w:val="28"/>
        </w:rPr>
        <w:t>у</w:t>
      </w:r>
      <w:r w:rsidRPr="006B1307">
        <w:rPr>
          <w:iCs/>
          <w:sz w:val="28"/>
          <w:szCs w:val="28"/>
        </w:rPr>
        <w:t xml:space="preserve"> </w:t>
      </w:r>
      <w:r w:rsidRPr="0075297C">
        <w:rPr>
          <w:iCs/>
          <w:sz w:val="28"/>
          <w:szCs w:val="28"/>
        </w:rPr>
        <w:t>и определени</w:t>
      </w:r>
      <w:r>
        <w:rPr>
          <w:iCs/>
          <w:sz w:val="28"/>
          <w:szCs w:val="28"/>
        </w:rPr>
        <w:t>и</w:t>
      </w:r>
      <w:r w:rsidRPr="0075297C">
        <w:rPr>
          <w:iCs/>
          <w:sz w:val="28"/>
          <w:szCs w:val="28"/>
        </w:rPr>
        <w:t xml:space="preserve"> приоритетных направлений деятельности </w:t>
      </w:r>
      <w:bookmarkStart w:id="5" w:name="_Hlk98529412"/>
      <w:r w:rsidRPr="0075297C">
        <w:rPr>
          <w:iCs/>
          <w:sz w:val="28"/>
          <w:szCs w:val="28"/>
        </w:rPr>
        <w:t xml:space="preserve">Ассоциации СМЭ </w:t>
      </w:r>
      <w:bookmarkEnd w:id="5"/>
      <w:r w:rsidRPr="0075297C">
        <w:rPr>
          <w:iCs/>
          <w:sz w:val="28"/>
          <w:szCs w:val="28"/>
        </w:rPr>
        <w:t>на 202</w:t>
      </w:r>
      <w:r>
        <w:rPr>
          <w:iCs/>
          <w:sz w:val="28"/>
          <w:szCs w:val="28"/>
        </w:rPr>
        <w:t>4</w:t>
      </w:r>
      <w:r w:rsidRPr="0075297C">
        <w:rPr>
          <w:iCs/>
          <w:sz w:val="28"/>
          <w:szCs w:val="28"/>
        </w:rPr>
        <w:t>-202</w:t>
      </w:r>
      <w:r>
        <w:rPr>
          <w:iCs/>
          <w:sz w:val="28"/>
          <w:szCs w:val="28"/>
        </w:rPr>
        <w:t>5</w:t>
      </w:r>
      <w:r w:rsidRPr="006B1307">
        <w:rPr>
          <w:iCs/>
          <w:sz w:val="28"/>
          <w:szCs w:val="28"/>
        </w:rPr>
        <w:t> </w:t>
      </w:r>
      <w:r w:rsidRPr="0075297C">
        <w:rPr>
          <w:iCs/>
          <w:sz w:val="28"/>
          <w:szCs w:val="28"/>
        </w:rPr>
        <w:t>гг</w:t>
      </w:r>
      <w:r w:rsidRPr="006B1307">
        <w:rPr>
          <w:iCs/>
          <w:sz w:val="28"/>
          <w:szCs w:val="28"/>
        </w:rPr>
        <w:t>.</w:t>
      </w:r>
      <w:bookmarkEnd w:id="2"/>
      <w:r w:rsidRPr="006B1307">
        <w:rPr>
          <w:color w:val="auto"/>
          <w:sz w:val="28"/>
          <w:szCs w:val="28"/>
        </w:rPr>
        <w:t xml:space="preserve"> </w:t>
      </w:r>
      <w:bookmarkEnd w:id="3"/>
    </w:p>
    <w:p w14:paraId="0B4871AA" w14:textId="77777777" w:rsidR="001A6561" w:rsidRPr="006B1307" w:rsidRDefault="001A6561" w:rsidP="001A6561">
      <w:pPr>
        <w:pStyle w:val="Default"/>
        <w:numPr>
          <w:ilvl w:val="0"/>
          <w:numId w:val="1"/>
        </w:numPr>
        <w:spacing w:before="120" w:after="120"/>
        <w:ind w:left="0" w:firstLine="357"/>
        <w:jc w:val="both"/>
        <w:rPr>
          <w:iCs/>
          <w:sz w:val="28"/>
          <w:szCs w:val="28"/>
        </w:rPr>
      </w:pPr>
      <w:bookmarkStart w:id="6" w:name="_Hlk98530704"/>
      <w:r w:rsidRPr="006B1307">
        <w:rPr>
          <w:iCs/>
          <w:sz w:val="28"/>
          <w:szCs w:val="28"/>
        </w:rPr>
        <w:t xml:space="preserve">Об </w:t>
      </w:r>
      <w:bookmarkEnd w:id="6"/>
      <w:r w:rsidRPr="006B1307">
        <w:rPr>
          <w:iCs/>
          <w:sz w:val="28"/>
          <w:szCs w:val="28"/>
        </w:rPr>
        <w:t xml:space="preserve">утверждении </w:t>
      </w:r>
      <w:bookmarkStart w:id="7" w:name="_Hlk98532070"/>
      <w:r w:rsidRPr="0075297C">
        <w:rPr>
          <w:iCs/>
          <w:sz w:val="28"/>
          <w:szCs w:val="28"/>
        </w:rPr>
        <w:t>отчет</w:t>
      </w:r>
      <w:r w:rsidRPr="006B1307">
        <w:rPr>
          <w:iCs/>
          <w:sz w:val="28"/>
          <w:szCs w:val="28"/>
        </w:rPr>
        <w:t>ов</w:t>
      </w:r>
      <w:r w:rsidRPr="0075297C">
        <w:rPr>
          <w:iCs/>
          <w:sz w:val="28"/>
          <w:szCs w:val="28"/>
        </w:rPr>
        <w:t xml:space="preserve"> Ревизионной комиссии </w:t>
      </w:r>
      <w:r w:rsidRPr="006B1307">
        <w:rPr>
          <w:iCs/>
          <w:sz w:val="28"/>
          <w:szCs w:val="28"/>
        </w:rPr>
        <w:t>и годовой бухгалтерской</w:t>
      </w:r>
      <w:r w:rsidRPr="001679A9">
        <w:t xml:space="preserve"> </w:t>
      </w:r>
      <w:bookmarkStart w:id="8" w:name="_Hlk98574926"/>
      <w:r w:rsidRPr="001679A9">
        <w:rPr>
          <w:iCs/>
          <w:sz w:val="28"/>
          <w:szCs w:val="28"/>
        </w:rPr>
        <w:t>(финансов</w:t>
      </w:r>
      <w:r>
        <w:rPr>
          <w:iCs/>
          <w:sz w:val="28"/>
          <w:szCs w:val="28"/>
        </w:rPr>
        <w:t>ой</w:t>
      </w:r>
      <w:r w:rsidRPr="001679A9">
        <w:rPr>
          <w:iCs/>
          <w:sz w:val="28"/>
          <w:szCs w:val="28"/>
        </w:rPr>
        <w:t>)</w:t>
      </w:r>
      <w:bookmarkEnd w:id="8"/>
      <w:r w:rsidRPr="006B1307">
        <w:rPr>
          <w:iCs/>
          <w:sz w:val="28"/>
          <w:szCs w:val="28"/>
        </w:rPr>
        <w:t xml:space="preserve"> отчётности </w:t>
      </w:r>
      <w:bookmarkStart w:id="9" w:name="_Hlk98530569"/>
      <w:r>
        <w:rPr>
          <w:sz w:val="28"/>
          <w:szCs w:val="28"/>
        </w:rPr>
        <w:t xml:space="preserve">(баланса) </w:t>
      </w:r>
      <w:r w:rsidRPr="006B1307">
        <w:rPr>
          <w:iCs/>
          <w:sz w:val="28"/>
          <w:szCs w:val="28"/>
        </w:rPr>
        <w:t xml:space="preserve">Ассоциации СМЭ </w:t>
      </w:r>
      <w:bookmarkEnd w:id="9"/>
      <w:r w:rsidRPr="006B1307">
        <w:rPr>
          <w:iCs/>
          <w:sz w:val="28"/>
          <w:szCs w:val="28"/>
        </w:rPr>
        <w:t>за 202</w:t>
      </w:r>
      <w:r>
        <w:rPr>
          <w:iCs/>
          <w:sz w:val="28"/>
          <w:szCs w:val="28"/>
        </w:rPr>
        <w:t>3</w:t>
      </w:r>
      <w:r w:rsidRPr="006B1307">
        <w:rPr>
          <w:iCs/>
          <w:sz w:val="28"/>
          <w:szCs w:val="28"/>
        </w:rPr>
        <w:t xml:space="preserve"> год. </w:t>
      </w:r>
      <w:bookmarkStart w:id="10" w:name="_Hlk98532369"/>
      <w:bookmarkEnd w:id="7"/>
    </w:p>
    <w:p w14:paraId="753D3DE7" w14:textId="77777777" w:rsidR="001A6561" w:rsidRPr="00EF1545" w:rsidRDefault="001A6561" w:rsidP="001A6561">
      <w:pPr>
        <w:pStyle w:val="Default"/>
        <w:numPr>
          <w:ilvl w:val="0"/>
          <w:numId w:val="1"/>
        </w:numPr>
        <w:spacing w:before="120" w:after="120"/>
        <w:ind w:left="0" w:firstLine="357"/>
        <w:jc w:val="both"/>
        <w:rPr>
          <w:iCs/>
          <w:sz w:val="28"/>
          <w:szCs w:val="28"/>
        </w:rPr>
      </w:pPr>
      <w:r w:rsidRPr="006B1307">
        <w:rPr>
          <w:iCs/>
          <w:sz w:val="28"/>
          <w:szCs w:val="28"/>
        </w:rPr>
        <w:t xml:space="preserve">Об утверждении </w:t>
      </w:r>
      <w:bookmarkStart w:id="11" w:name="_Hlk98533041"/>
      <w:r w:rsidRPr="006B1307">
        <w:rPr>
          <w:iCs/>
          <w:sz w:val="28"/>
          <w:szCs w:val="28"/>
        </w:rPr>
        <w:t>сметы доходов и расходов Ассоциации СМЭ на 202</w:t>
      </w:r>
      <w:r>
        <w:rPr>
          <w:iCs/>
          <w:sz w:val="28"/>
          <w:szCs w:val="28"/>
        </w:rPr>
        <w:t>4</w:t>
      </w:r>
      <w:r w:rsidRPr="006B1307">
        <w:rPr>
          <w:iCs/>
          <w:sz w:val="28"/>
          <w:szCs w:val="28"/>
        </w:rPr>
        <w:t xml:space="preserve"> </w:t>
      </w:r>
      <w:r w:rsidRPr="00EF1545">
        <w:rPr>
          <w:iCs/>
          <w:sz w:val="28"/>
          <w:szCs w:val="28"/>
        </w:rPr>
        <w:t>год.</w:t>
      </w:r>
      <w:bookmarkEnd w:id="10"/>
    </w:p>
    <w:bookmarkEnd w:id="11"/>
    <w:p w14:paraId="497CBB22" w14:textId="042B2474" w:rsidR="001A6561" w:rsidRDefault="001A6561" w:rsidP="001A6561">
      <w:pPr>
        <w:pStyle w:val="Default"/>
        <w:numPr>
          <w:ilvl w:val="0"/>
          <w:numId w:val="1"/>
        </w:numPr>
        <w:spacing w:before="120" w:after="120"/>
        <w:ind w:left="0" w:firstLine="426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Избрание</w:t>
      </w:r>
      <w:r w:rsidRPr="002616D1">
        <w:rPr>
          <w:iCs/>
          <w:color w:val="auto"/>
          <w:sz w:val="28"/>
          <w:szCs w:val="28"/>
        </w:rPr>
        <w:t xml:space="preserve"> </w:t>
      </w:r>
      <w:r w:rsidRPr="000B4696">
        <w:rPr>
          <w:iCs/>
          <w:color w:val="auto"/>
          <w:sz w:val="28"/>
          <w:szCs w:val="28"/>
        </w:rPr>
        <w:t xml:space="preserve">Президента Ассоциации судебно-медицинских экспертов </w:t>
      </w:r>
    </w:p>
    <w:p w14:paraId="5123D6B3" w14:textId="6664526C" w:rsidR="001A6561" w:rsidRPr="000B4696" w:rsidRDefault="001A6561" w:rsidP="001A6561">
      <w:pPr>
        <w:pStyle w:val="Default"/>
        <w:numPr>
          <w:ilvl w:val="0"/>
          <w:numId w:val="1"/>
        </w:numPr>
        <w:spacing w:before="120" w:after="120"/>
        <w:ind w:left="0" w:firstLine="426"/>
        <w:jc w:val="both"/>
        <w:rPr>
          <w:iCs/>
          <w:color w:val="auto"/>
          <w:sz w:val="28"/>
          <w:szCs w:val="28"/>
        </w:rPr>
      </w:pPr>
      <w:r w:rsidRPr="000B4696">
        <w:rPr>
          <w:iCs/>
          <w:color w:val="auto"/>
          <w:sz w:val="28"/>
          <w:szCs w:val="28"/>
        </w:rPr>
        <w:t xml:space="preserve">Избрание Вице-президента Ассоциации судебно-медицинских экспертов </w:t>
      </w:r>
    </w:p>
    <w:p w14:paraId="66F07894" w14:textId="3945D132" w:rsidR="001A6561" w:rsidRDefault="001A6561" w:rsidP="001A6561">
      <w:pPr>
        <w:pStyle w:val="Default"/>
        <w:numPr>
          <w:ilvl w:val="0"/>
          <w:numId w:val="1"/>
        </w:numPr>
        <w:spacing w:before="120" w:after="120"/>
        <w:ind w:left="0" w:firstLine="426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Избрание</w:t>
      </w:r>
      <w:r w:rsidRPr="002616D1">
        <w:rPr>
          <w:iCs/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>нового</w:t>
      </w:r>
      <w:r w:rsidRPr="002616D1">
        <w:rPr>
          <w:iCs/>
          <w:color w:val="auto"/>
          <w:sz w:val="28"/>
          <w:szCs w:val="28"/>
        </w:rPr>
        <w:t xml:space="preserve"> состава Правления Ассоциации судебно-медицински</w:t>
      </w:r>
      <w:r w:rsidR="004B399E">
        <w:rPr>
          <w:iCs/>
          <w:color w:val="auto"/>
          <w:sz w:val="28"/>
          <w:szCs w:val="28"/>
        </w:rPr>
        <w:t>х экспертов.</w:t>
      </w:r>
    </w:p>
    <w:p w14:paraId="324EA0A8" w14:textId="4C74A35F" w:rsidR="001A6561" w:rsidRPr="00C20DC4" w:rsidRDefault="001A6561" w:rsidP="001A6561">
      <w:pPr>
        <w:pStyle w:val="Default"/>
        <w:numPr>
          <w:ilvl w:val="0"/>
          <w:numId w:val="1"/>
        </w:numPr>
        <w:spacing w:before="120" w:after="120"/>
        <w:ind w:left="0" w:firstLine="426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Избрание</w:t>
      </w:r>
      <w:r w:rsidRPr="002616D1">
        <w:rPr>
          <w:iCs/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>нового</w:t>
      </w:r>
      <w:r w:rsidRPr="002616D1">
        <w:rPr>
          <w:iCs/>
          <w:color w:val="auto"/>
          <w:sz w:val="28"/>
          <w:szCs w:val="28"/>
        </w:rPr>
        <w:t xml:space="preserve"> состава </w:t>
      </w:r>
      <w:r>
        <w:rPr>
          <w:iCs/>
          <w:color w:val="auto"/>
          <w:sz w:val="28"/>
          <w:szCs w:val="28"/>
        </w:rPr>
        <w:t>Ревизионной комиссии</w:t>
      </w:r>
      <w:r w:rsidRPr="002616D1">
        <w:rPr>
          <w:iCs/>
          <w:color w:val="auto"/>
          <w:sz w:val="28"/>
          <w:szCs w:val="28"/>
        </w:rPr>
        <w:t xml:space="preserve"> Ассоциации судебно-медицинских экспертов</w:t>
      </w:r>
      <w:r w:rsidR="004B399E" w:rsidRPr="004B399E">
        <w:rPr>
          <w:iCs/>
          <w:color w:val="auto"/>
          <w:sz w:val="28"/>
          <w:szCs w:val="28"/>
        </w:rPr>
        <w:t>.</w:t>
      </w:r>
    </w:p>
    <w:p w14:paraId="0D760D2C" w14:textId="7F146506" w:rsidR="001A6561" w:rsidRPr="00EF1545" w:rsidRDefault="001A6561" w:rsidP="001A6561">
      <w:pPr>
        <w:pStyle w:val="Default"/>
        <w:numPr>
          <w:ilvl w:val="0"/>
          <w:numId w:val="1"/>
        </w:numPr>
        <w:spacing w:before="120" w:after="120"/>
        <w:ind w:left="0" w:firstLine="357"/>
        <w:jc w:val="both"/>
        <w:rPr>
          <w:iCs/>
          <w:color w:val="auto"/>
          <w:sz w:val="28"/>
          <w:szCs w:val="28"/>
        </w:rPr>
      </w:pPr>
      <w:r w:rsidRPr="00EF1545">
        <w:rPr>
          <w:iCs/>
          <w:sz w:val="28"/>
          <w:szCs w:val="28"/>
        </w:rPr>
        <w:t xml:space="preserve">О приёме </w:t>
      </w:r>
      <w:bookmarkStart w:id="12" w:name="_Hlk98535830"/>
      <w:r w:rsidRPr="00EF1545">
        <w:rPr>
          <w:iCs/>
          <w:sz w:val="28"/>
          <w:szCs w:val="28"/>
        </w:rPr>
        <w:t xml:space="preserve">новых членов Ассоциации СМЭ </w:t>
      </w:r>
      <w:bookmarkStart w:id="13" w:name="_Hlk98535920"/>
      <w:r w:rsidRPr="00EF1545">
        <w:rPr>
          <w:iCs/>
          <w:sz w:val="28"/>
          <w:szCs w:val="28"/>
        </w:rPr>
        <w:t>согласно поступившим заявлениям</w:t>
      </w:r>
      <w:bookmarkEnd w:id="13"/>
      <w:bookmarkEnd w:id="12"/>
      <w:r w:rsidR="004B399E" w:rsidRPr="004B399E">
        <w:rPr>
          <w:iCs/>
          <w:sz w:val="28"/>
          <w:szCs w:val="28"/>
        </w:rPr>
        <w:t>.</w:t>
      </w:r>
    </w:p>
    <w:p w14:paraId="04E4170C" w14:textId="16A2D00E" w:rsidR="001A6561" w:rsidRPr="009152B7" w:rsidRDefault="001A6561" w:rsidP="001A6561">
      <w:pPr>
        <w:pStyle w:val="Default"/>
        <w:numPr>
          <w:ilvl w:val="0"/>
          <w:numId w:val="1"/>
        </w:numPr>
        <w:spacing w:before="120" w:after="120"/>
        <w:ind w:left="0" w:firstLine="357"/>
        <w:jc w:val="both"/>
        <w:rPr>
          <w:iCs/>
          <w:color w:val="auto"/>
          <w:sz w:val="28"/>
          <w:szCs w:val="28"/>
        </w:rPr>
      </w:pPr>
      <w:r w:rsidRPr="006B1307">
        <w:rPr>
          <w:iCs/>
          <w:color w:val="auto"/>
          <w:sz w:val="28"/>
          <w:szCs w:val="28"/>
        </w:rPr>
        <w:t>Об исключении из членов Ассоциации СМЭ согласно поступившим заявлениям</w:t>
      </w:r>
      <w:r>
        <w:rPr>
          <w:iCs/>
          <w:color w:val="auto"/>
          <w:sz w:val="28"/>
          <w:szCs w:val="28"/>
        </w:rPr>
        <w:t xml:space="preserve"> </w:t>
      </w:r>
      <w:bookmarkStart w:id="14" w:name="_Hlk98608125"/>
      <w:r>
        <w:rPr>
          <w:iCs/>
          <w:color w:val="auto"/>
          <w:sz w:val="28"/>
          <w:szCs w:val="28"/>
        </w:rPr>
        <w:t>и другим основаниям</w:t>
      </w:r>
      <w:r w:rsidRPr="006B1307">
        <w:rPr>
          <w:iCs/>
          <w:color w:val="auto"/>
          <w:sz w:val="28"/>
          <w:szCs w:val="28"/>
        </w:rPr>
        <w:t xml:space="preserve"> </w:t>
      </w:r>
      <w:bookmarkStart w:id="15" w:name="_Hlk98608079"/>
      <w:bookmarkEnd w:id="14"/>
      <w:r w:rsidRPr="006B1307">
        <w:rPr>
          <w:iCs/>
          <w:color w:val="auto"/>
          <w:sz w:val="28"/>
          <w:szCs w:val="28"/>
        </w:rPr>
        <w:t>(</w:t>
      </w:r>
      <w:r w:rsidRPr="00AB778F">
        <w:rPr>
          <w:iCs/>
          <w:sz w:val="28"/>
          <w:szCs w:val="28"/>
        </w:rPr>
        <w:t>список лиц, под</w:t>
      </w:r>
      <w:r>
        <w:rPr>
          <w:iCs/>
          <w:sz w:val="28"/>
          <w:szCs w:val="28"/>
        </w:rPr>
        <w:t>лежащих исключению из</w:t>
      </w:r>
      <w:r w:rsidRPr="00AB778F">
        <w:rPr>
          <w:iCs/>
          <w:sz w:val="28"/>
          <w:szCs w:val="28"/>
        </w:rPr>
        <w:t xml:space="preserve"> член</w:t>
      </w:r>
      <w:r>
        <w:rPr>
          <w:iCs/>
          <w:sz w:val="28"/>
          <w:szCs w:val="28"/>
        </w:rPr>
        <w:t>ов</w:t>
      </w:r>
      <w:r w:rsidRPr="00AB778F">
        <w:rPr>
          <w:iCs/>
          <w:sz w:val="28"/>
          <w:szCs w:val="28"/>
        </w:rPr>
        <w:t xml:space="preserve"> Ассоциации СМЭ</w:t>
      </w:r>
      <w:bookmarkEnd w:id="15"/>
      <w:r w:rsidRPr="006B1307">
        <w:rPr>
          <w:iCs/>
          <w:color w:val="auto"/>
          <w:sz w:val="28"/>
          <w:szCs w:val="28"/>
        </w:rPr>
        <w:t>).</w:t>
      </w:r>
    </w:p>
    <w:p w14:paraId="3D54D477" w14:textId="3D57D6ED" w:rsidR="001A6561" w:rsidRPr="009152B7" w:rsidRDefault="005A27EE" w:rsidP="001A6561">
      <w:pPr>
        <w:pStyle w:val="Default"/>
        <w:numPr>
          <w:ilvl w:val="0"/>
          <w:numId w:val="1"/>
        </w:numPr>
        <w:spacing w:before="120" w:after="120"/>
        <w:ind w:left="0" w:firstLine="3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5A27EE">
        <w:rPr>
          <w:iCs/>
          <w:sz w:val="28"/>
          <w:szCs w:val="28"/>
        </w:rPr>
        <w:t xml:space="preserve">ыступление руководителя правового отдела </w:t>
      </w:r>
      <w:r w:rsidRPr="00EF1545">
        <w:rPr>
          <w:iCs/>
          <w:sz w:val="28"/>
          <w:szCs w:val="28"/>
        </w:rPr>
        <w:t>Ассоциации СМЭ</w:t>
      </w:r>
      <w:r w:rsidRPr="005A27EE">
        <w:rPr>
          <w:iCs/>
          <w:sz w:val="28"/>
          <w:szCs w:val="28"/>
        </w:rPr>
        <w:t xml:space="preserve"> Бахтина Николая Петровича</w:t>
      </w:r>
      <w:bookmarkStart w:id="16" w:name="_GoBack"/>
      <w:bookmarkEnd w:id="16"/>
      <w:r w:rsidR="001A6561">
        <w:rPr>
          <w:iCs/>
          <w:sz w:val="28"/>
          <w:szCs w:val="28"/>
        </w:rPr>
        <w:t>.</w:t>
      </w:r>
    </w:p>
    <w:p w14:paraId="1A286A33" w14:textId="0313827C" w:rsidR="001A6561" w:rsidRDefault="00CC327E" w:rsidP="00CC327E">
      <w:pPr>
        <w:ind w:firstLine="426"/>
      </w:pPr>
      <w:r w:rsidRPr="00CC327E">
        <w:rPr>
          <w:rFonts w:ascii="Times New Roman" w:hAnsi="Times New Roman" w:cs="Times New Roman"/>
          <w:iCs/>
          <w:color w:val="000000"/>
          <w:sz w:val="28"/>
          <w:szCs w:val="28"/>
        </w:rPr>
        <w:t>12.Разное.</w:t>
      </w:r>
    </w:p>
    <w:p w14:paraId="6F5B290E" w14:textId="77777777" w:rsidR="001A6561" w:rsidRDefault="001A6561"/>
    <w:sectPr w:rsidR="001A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47384"/>
    <w:multiLevelType w:val="hybridMultilevel"/>
    <w:tmpl w:val="7EB66CB6"/>
    <w:lvl w:ilvl="0" w:tplc="041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61"/>
    <w:rsid w:val="001A6561"/>
    <w:rsid w:val="001E7F5A"/>
    <w:rsid w:val="002521DA"/>
    <w:rsid w:val="002E56BD"/>
    <w:rsid w:val="004B399E"/>
    <w:rsid w:val="005A27EE"/>
    <w:rsid w:val="009E20AA"/>
    <w:rsid w:val="00C8264A"/>
    <w:rsid w:val="00CC327E"/>
    <w:rsid w:val="00E3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8F9E"/>
  <w15:chartTrackingRefBased/>
  <w15:docId w15:val="{6C727C18-258E-4427-B98D-2B16F685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6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65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Artem</cp:lastModifiedBy>
  <cp:revision>10</cp:revision>
  <dcterms:created xsi:type="dcterms:W3CDTF">2024-03-02T14:14:00Z</dcterms:created>
  <dcterms:modified xsi:type="dcterms:W3CDTF">2024-04-15T07:56:00Z</dcterms:modified>
</cp:coreProperties>
</file>